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0163" w:rsidRPr="00AA5353" w:rsidRDefault="00AA5353" w:rsidP="00AA535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5353">
        <w:rPr>
          <w:rFonts w:ascii="Times New Roman" w:hAnsi="Times New Roman" w:cs="Times New Roman"/>
          <w:b/>
          <w:sz w:val="28"/>
          <w:szCs w:val="28"/>
        </w:rPr>
        <w:t>Единый реестр субъектов малого и среднего предпринимательства</w:t>
      </w:r>
    </w:p>
    <w:p w:rsidR="00AA5353" w:rsidRDefault="00AA5353" w:rsidP="00AA535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5353">
        <w:rPr>
          <w:rFonts w:ascii="Times New Roman" w:hAnsi="Times New Roman" w:cs="Times New Roman"/>
          <w:b/>
          <w:sz w:val="28"/>
          <w:szCs w:val="28"/>
        </w:rPr>
        <w:t>по состоянию на 04.04.2023 года</w:t>
      </w:r>
    </w:p>
    <w:p w:rsidR="00AA5353" w:rsidRDefault="00AA5353" w:rsidP="00AA5353">
      <w:pPr>
        <w:rPr>
          <w:rFonts w:ascii="Times New Roman" w:hAnsi="Times New Roman" w:cs="Times New Roman"/>
          <w:sz w:val="28"/>
          <w:szCs w:val="28"/>
        </w:rPr>
      </w:pPr>
    </w:p>
    <w:p w:rsidR="00AA5353" w:rsidRDefault="00AA5353" w:rsidP="00AA535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ИП </w:t>
      </w:r>
      <w:proofErr w:type="spellStart"/>
      <w:r>
        <w:rPr>
          <w:rFonts w:ascii="Times New Roman" w:hAnsi="Times New Roman" w:cs="Times New Roman"/>
          <w:sz w:val="28"/>
          <w:szCs w:val="28"/>
        </w:rPr>
        <w:t>Дёмичев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Леонид Алексеевич</w:t>
      </w:r>
    </w:p>
    <w:p w:rsidR="00AA5353" w:rsidRDefault="00AA5353" w:rsidP="00AA535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ИП </w:t>
      </w:r>
      <w:proofErr w:type="spellStart"/>
      <w:r>
        <w:rPr>
          <w:rFonts w:ascii="Times New Roman" w:hAnsi="Times New Roman" w:cs="Times New Roman"/>
          <w:sz w:val="28"/>
          <w:szCs w:val="28"/>
        </w:rPr>
        <w:t>Дёмичев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Роман Леонидович</w:t>
      </w:r>
    </w:p>
    <w:p w:rsidR="00AA5353" w:rsidRDefault="00AA5353" w:rsidP="00AA535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ИП Ковалёв Павел Юрьевич</w:t>
      </w:r>
    </w:p>
    <w:p w:rsidR="00AA5353" w:rsidRDefault="00AA5353" w:rsidP="00AA535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ИП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Коневская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Татьяна Николаевна</w:t>
      </w:r>
    </w:p>
    <w:p w:rsidR="00AA5353" w:rsidRDefault="00AA5353" w:rsidP="00AA535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ИП Манойленко Максим Владимирович</w:t>
      </w:r>
    </w:p>
    <w:p w:rsidR="00AA5353" w:rsidRDefault="00AA5353" w:rsidP="00AA535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ИП Мосин Денис Валерьевич</w:t>
      </w:r>
    </w:p>
    <w:p w:rsidR="00AA5353" w:rsidRDefault="00AA5353" w:rsidP="00AA535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ИП Панасова Ольга Владимировна</w:t>
      </w:r>
    </w:p>
    <w:p w:rsidR="00AA5353" w:rsidRDefault="00AA5353" w:rsidP="00AA535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ИП Пиронов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Асадулло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Абдулоевич</w:t>
      </w:r>
      <w:proofErr w:type="spellEnd"/>
    </w:p>
    <w:p w:rsidR="00AA5353" w:rsidRDefault="00AA5353" w:rsidP="00AA535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ИП Савенков Сергей Александрович</w:t>
      </w:r>
    </w:p>
    <w:p w:rsidR="00AA5353" w:rsidRDefault="00AA5353" w:rsidP="00AA535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ИП Савенкова Наталья Александровна</w:t>
      </w:r>
    </w:p>
    <w:p w:rsidR="00AA5353" w:rsidRDefault="00AA5353" w:rsidP="00AA535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КФХ «Озерки»</w:t>
      </w:r>
      <w:bookmarkStart w:id="0" w:name="_GoBack"/>
      <w:bookmarkEnd w:id="0"/>
    </w:p>
    <w:p w:rsidR="00AA5353" w:rsidRPr="00AA5353" w:rsidRDefault="00AA5353" w:rsidP="00AA5353">
      <w:pPr>
        <w:rPr>
          <w:rFonts w:ascii="Times New Roman" w:hAnsi="Times New Roman" w:cs="Times New Roman"/>
          <w:sz w:val="28"/>
          <w:szCs w:val="28"/>
        </w:rPr>
      </w:pPr>
    </w:p>
    <w:p w:rsidR="00AA5353" w:rsidRPr="00AA5353" w:rsidRDefault="00AA5353" w:rsidP="00AA5353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AA5353" w:rsidRPr="00AA53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5353"/>
    <w:rsid w:val="007A0163"/>
    <w:rsid w:val="00AA5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ZODIAK</dc:creator>
  <cp:lastModifiedBy>ZODIAK</cp:lastModifiedBy>
  <cp:revision>1</cp:revision>
  <dcterms:created xsi:type="dcterms:W3CDTF">2023-04-06T08:16:00Z</dcterms:created>
  <dcterms:modified xsi:type="dcterms:W3CDTF">2023-04-06T08:26:00Z</dcterms:modified>
</cp:coreProperties>
</file>